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83" w:rsidRDefault="003D4183" w:rsidP="009B43E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3D4183">
        <w:rPr>
          <w:rFonts w:ascii="Arial" w:eastAsia="Bookman Old Style" w:hAnsi="Arial" w:cs="Arial"/>
          <w:b/>
          <w:color w:val="000000"/>
          <w:sz w:val="24"/>
          <w:szCs w:val="24"/>
        </w:rPr>
        <w:t>INFORME ANUAL DE ACTIVIDADES</w:t>
      </w:r>
    </w:p>
    <w:p w:rsidR="00611904" w:rsidRPr="003D4183" w:rsidRDefault="009B43E5" w:rsidP="009B43E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>
        <w:rPr>
          <w:rFonts w:ascii="Arial" w:eastAsia="Bookman Old Style" w:hAnsi="Arial" w:cs="Arial"/>
          <w:b/>
          <w:color w:val="000000"/>
          <w:sz w:val="24"/>
          <w:szCs w:val="24"/>
        </w:rPr>
        <w:t>PARA PAGO POR</w:t>
      </w:r>
      <w:r w:rsidR="00611904">
        <w:rPr>
          <w:rFonts w:ascii="Arial" w:eastAsia="Bookman Old Style" w:hAnsi="Arial" w:cs="Arial"/>
          <w:b/>
          <w:color w:val="000000"/>
          <w:sz w:val="24"/>
          <w:szCs w:val="24"/>
        </w:rPr>
        <w:t xml:space="preserve"> SERVICIO AMBIENTAL</w:t>
      </w:r>
    </w:p>
    <w:p w:rsidR="003D4183" w:rsidRPr="007C7637" w:rsidRDefault="003D4183" w:rsidP="003D41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</w:rPr>
      </w:pPr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left="-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</w:rPr>
        <w:t>N</w:t>
      </w:r>
      <w:r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° de Expediente: 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74737919"/>
          <w:placeholder>
            <w:docPart w:val="DefaultPlaceholder_-1854013440"/>
          </w:placeholder>
          <w:showingPlcHdr/>
          <w:text/>
        </w:sdtPr>
        <w:sdtEndPr/>
        <w:sdtContent>
          <w:r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 Nombre y apellido del titular: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958181844"/>
          <w:placeholder>
            <w:docPart w:val="DefaultPlaceholder_-1854013440"/>
          </w:placeholder>
          <w:showingPlcHdr/>
          <w:text/>
        </w:sdtPr>
        <w:sdtEndPr/>
        <w:sdtContent>
          <w:r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3D4183" w:rsidRPr="003D4183" w:rsidRDefault="009B43E5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Chars="0" w:left="-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>
        <w:rPr>
          <w:rFonts w:ascii="Arial" w:eastAsia="Bookman Old Style" w:hAnsi="Arial" w:cs="Arial"/>
          <w:color w:val="000000"/>
          <w:sz w:val="20"/>
          <w:szCs w:val="20"/>
        </w:rPr>
        <w:t>Datos del Profesional R</w:t>
      </w:r>
      <w:r w:rsidR="003D4183"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esponsable: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57003118"/>
          <w:placeholder>
            <w:docPart w:val="DefaultPlaceholder_-1854013440"/>
          </w:placeholder>
          <w:showingPlcHdr/>
          <w:text/>
        </w:sdtPr>
        <w:sdtEndPr/>
        <w:sdtContent>
          <w:r w:rsidR="003D4183"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3D4183"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 CUIT/CUIL N°: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926302339"/>
          <w:placeholder>
            <w:docPart w:val="DefaultPlaceholder_-1854013440"/>
          </w:placeholder>
          <w:showingPlcHdr/>
          <w:text/>
        </w:sdtPr>
        <w:sdtEndPr/>
        <w:sdtContent>
          <w:r w:rsidR="003D4183"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bookmarkStart w:id="0" w:name="_heading=h.30j0zll" w:colFirst="0" w:colLast="0"/>
      <w:bookmarkEnd w:id="0"/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b/>
          <w:color w:val="000000"/>
          <w:sz w:val="20"/>
          <w:szCs w:val="20"/>
        </w:rPr>
        <w:t>Informe de cumplimiento.</w:t>
      </w:r>
    </w:p>
    <w:p w:rsidR="003D4183" w:rsidRPr="003D4183" w:rsidRDefault="009B43E5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* </w:t>
      </w:r>
      <w:r w:rsidR="003D4183" w:rsidRPr="009B43E5"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  <w:t>Indicadores de cumplimiento</w:t>
      </w:r>
      <w:r w:rsidR="003D4183" w:rsidRPr="003D418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(cuando nos referimos al seguimiento de las actividades previstas en los POA)</w:t>
      </w:r>
    </w:p>
    <w:p w:rsidR="003D4183" w:rsidRPr="003D4183" w:rsidRDefault="009B43E5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* </w:t>
      </w:r>
      <w:r w:rsidR="003D4183" w:rsidRPr="009B43E5">
        <w:rPr>
          <w:rFonts w:ascii="Arial" w:eastAsia="Bookman Old Style" w:hAnsi="Arial" w:cs="Arial"/>
          <w:i/>
          <w:color w:val="000000"/>
          <w:sz w:val="20"/>
          <w:szCs w:val="20"/>
          <w:u w:val="single"/>
        </w:rPr>
        <w:t>Indicadores de estado de conservación</w:t>
      </w:r>
      <w:r w:rsidR="003D4183" w:rsidRPr="003D4183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(cuando nos referimos a la medición de datos asociados al ecosistema forestal con el fin de construir los indicadores)</w:t>
      </w:r>
    </w:p>
    <w:p w:rsidR="003D4183" w:rsidRDefault="003D4183" w:rsidP="003D4183">
      <w:pPr>
        <w:tabs>
          <w:tab w:val="left" w:pos="6150"/>
        </w:tabs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47448C" w:rsidRPr="0047448C" w:rsidRDefault="003D4183" w:rsidP="0047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Tabla </w:t>
      </w:r>
      <w:r w:rsidR="0047448C">
        <w:rPr>
          <w:rFonts w:ascii="Arial" w:eastAsia="Bookman Old Style" w:hAnsi="Arial" w:cs="Arial"/>
          <w:color w:val="000000"/>
          <w:sz w:val="20"/>
          <w:szCs w:val="20"/>
        </w:rPr>
        <w:t>con indicadores de cumplimiento:</w:t>
      </w:r>
      <w:r w:rsidR="0047448C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</w:t>
      </w:r>
      <w:r w:rsidR="009564B1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E</w:t>
      </w:r>
      <w:r w:rsidR="009B43E5">
        <w:rPr>
          <w:rFonts w:ascii="Arial" w:eastAsia="Bookman Old Style" w:hAnsi="Arial" w:cs="Arial"/>
          <w:i/>
          <w:color w:val="000000"/>
          <w:sz w:val="20"/>
          <w:szCs w:val="20"/>
        </w:rPr>
        <w:t>n caso de ser necesario a</w:t>
      </w:r>
      <w:r w:rsidR="0047448C" w:rsidRPr="0047448C">
        <w:rPr>
          <w:rFonts w:ascii="Arial" w:eastAsia="Bookman Old Style" w:hAnsi="Arial" w:cs="Arial"/>
          <w:i/>
          <w:color w:val="000000"/>
          <w:sz w:val="20"/>
          <w:szCs w:val="20"/>
        </w:rPr>
        <w:t>djuntar</w:t>
      </w:r>
      <w:r w:rsidR="0047448C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</w:t>
      </w:r>
      <w:r w:rsidR="009B43E5">
        <w:rPr>
          <w:rFonts w:ascii="Arial" w:eastAsia="Bookman Old Style" w:hAnsi="Arial" w:cs="Arial"/>
          <w:i/>
          <w:color w:val="000000"/>
          <w:sz w:val="20"/>
          <w:szCs w:val="20"/>
        </w:rPr>
        <w:t>en e-trámite</w:t>
      </w:r>
      <w:r w:rsidR="0047448C" w:rsidRPr="0047448C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.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965"/>
        <w:gridCol w:w="2977"/>
        <w:gridCol w:w="2551"/>
      </w:tblGrid>
      <w:tr w:rsidR="003D4183" w:rsidRPr="007C7637" w:rsidTr="003D4183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PLANIFICADO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REALIZADO</w:t>
            </w:r>
          </w:p>
        </w:tc>
      </w:tr>
      <w:tr w:rsidR="003D4183" w:rsidRPr="007C7637" w:rsidTr="003D4183">
        <w:tc>
          <w:tcPr>
            <w:tcW w:w="2275" w:type="dxa"/>
            <w:shd w:val="clear" w:color="auto" w:fill="A8D08D" w:themeFill="accent6" w:themeFillTint="9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2965" w:type="dxa"/>
            <w:shd w:val="clear" w:color="auto" w:fill="A8D08D" w:themeFill="accent6" w:themeFillTint="9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Magnitud / Cantidad (ha, km, unidades, etc)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Magnitud / Cantidad (ha, km, unidades, etc)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eastAsia="Bookman Old Style" w:hAnsi="Arial" w:cs="Arial"/>
                <w:color w:val="000000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color w:val="000000"/>
                <w:sz w:val="20"/>
                <w:szCs w:val="20"/>
              </w:rPr>
              <w:t>Porcentaje de avance (%)</w:t>
            </w:r>
          </w:p>
        </w:tc>
      </w:tr>
      <w:tr w:rsidR="003D4183" w:rsidRPr="007C7637" w:rsidTr="003D4183">
        <w:tc>
          <w:tcPr>
            <w:tcW w:w="2275" w:type="dxa"/>
          </w:tcPr>
          <w:p w:rsidR="003D4183" w:rsidRPr="003D4183" w:rsidRDefault="009B43E5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 xml:space="preserve">Ej: 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Cerramiento perimetral</w:t>
            </w:r>
          </w:p>
        </w:tc>
        <w:tc>
          <w:tcPr>
            <w:tcW w:w="2965" w:type="dxa"/>
          </w:tcPr>
          <w:p w:rsidR="003D4183" w:rsidRPr="003D4183" w:rsidRDefault="009B43E5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3000 m</w:t>
            </w:r>
          </w:p>
        </w:tc>
        <w:tc>
          <w:tcPr>
            <w:tcW w:w="2977" w:type="dxa"/>
          </w:tcPr>
          <w:p w:rsidR="003D4183" w:rsidRPr="003D4183" w:rsidRDefault="009B43E5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2500 m</w:t>
            </w:r>
          </w:p>
        </w:tc>
        <w:tc>
          <w:tcPr>
            <w:tcW w:w="2551" w:type="dxa"/>
          </w:tcPr>
          <w:p w:rsidR="003D4183" w:rsidRPr="003D4183" w:rsidRDefault="009B43E5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83</w:t>
            </w:r>
          </w:p>
        </w:tc>
      </w:tr>
      <w:tr w:rsidR="003D4183" w:rsidRPr="007C7637" w:rsidTr="003D4183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0289960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3D4183" w:rsidRPr="009B43E5" w:rsidRDefault="009B43E5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550764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3D4183" w:rsidRPr="009B43E5" w:rsidRDefault="009B43E5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486828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3D4183" w:rsidRPr="009B43E5" w:rsidRDefault="009B43E5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453409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3D4183" w:rsidRPr="009B43E5" w:rsidRDefault="009B43E5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585341705"/>
            <w:placeholder>
              <w:docPart w:val="B55BB7D42E9444A286EA4410F7A40FB1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795561030"/>
            <w:placeholder>
              <w:docPart w:val="B55BB7D42E9444A286EA4410F7A40FB1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918549229"/>
            <w:placeholder>
              <w:docPart w:val="B55BB7D42E9444A286EA4410F7A40FB1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559706338"/>
            <w:placeholder>
              <w:docPart w:val="B55BB7D42E9444A286EA4410F7A40FB1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055163118"/>
            <w:placeholder>
              <w:docPart w:val="776B87E0CFFF4E358FA36F22574E2A69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086602306"/>
            <w:placeholder>
              <w:docPart w:val="776B87E0CFFF4E358FA36F22574E2A69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324856653"/>
            <w:placeholder>
              <w:docPart w:val="776B87E0CFFF4E358FA36F22574E2A69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453787181"/>
            <w:placeholder>
              <w:docPart w:val="776B87E0CFFF4E358FA36F22574E2A69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490226900"/>
            <w:placeholder>
              <w:docPart w:val="864C9726331A47849159171DAD4C5B9A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621458659"/>
            <w:placeholder>
              <w:docPart w:val="864C9726331A47849159171DAD4C5B9A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65614375"/>
            <w:placeholder>
              <w:docPart w:val="864C9726331A47849159171DAD4C5B9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122764942"/>
            <w:placeholder>
              <w:docPart w:val="864C9726331A47849159171DAD4C5B9A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921454395"/>
            <w:placeholder>
              <w:docPart w:val="81311D2B887245C394067CEBAA2CB317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064755164"/>
            <w:placeholder>
              <w:docPart w:val="81311D2B887245C394067CEBAA2CB317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897628879"/>
            <w:placeholder>
              <w:docPart w:val="81311D2B887245C394067CEBAA2CB317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661192957"/>
            <w:placeholder>
              <w:docPart w:val="81311D2B887245C394067CEBAA2CB31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512118326"/>
            <w:placeholder>
              <w:docPart w:val="B55F84ACAD124D71AD3E0CEC9AB5C1A0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757369257"/>
            <w:placeholder>
              <w:docPart w:val="B55F84ACAD124D71AD3E0CEC9AB5C1A0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974641962"/>
            <w:placeholder>
              <w:docPart w:val="B55F84ACAD124D71AD3E0CEC9AB5C1A0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868022219"/>
            <w:placeholder>
              <w:docPart w:val="B55F84ACAD124D71AD3E0CEC9AB5C1A0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609927956"/>
            <w:placeholder>
              <w:docPart w:val="2605829CAF2B4E3589B18515F9418A77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923325020"/>
            <w:placeholder>
              <w:docPart w:val="2605829CAF2B4E3589B18515F9418A77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747654390"/>
            <w:placeholder>
              <w:docPart w:val="2605829CAF2B4E3589B18515F9418A77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388490128"/>
            <w:placeholder>
              <w:docPart w:val="2605829CAF2B4E3589B18515F9418A7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546361336"/>
            <w:placeholder>
              <w:docPart w:val="8D2A1CCAC1BA4D0D821DFAD678BC7AA5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646813799"/>
            <w:placeholder>
              <w:docPart w:val="8D2A1CCAC1BA4D0D821DFAD678BC7AA5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154493203"/>
            <w:placeholder>
              <w:docPart w:val="8D2A1CCAC1BA4D0D821DFAD678BC7AA5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028562648"/>
            <w:placeholder>
              <w:docPart w:val="8D2A1CCAC1BA4D0D821DFAD678BC7AA5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89366085"/>
            <w:placeholder>
              <w:docPart w:val="77D14DACF9FB4C54A061983C6D9A0E06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81852617"/>
            <w:placeholder>
              <w:docPart w:val="77D14DACF9FB4C54A061983C6D9A0E06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660818984"/>
            <w:placeholder>
              <w:docPart w:val="77D14DACF9FB4C54A061983C6D9A0E06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503895913"/>
            <w:placeholder>
              <w:docPart w:val="77D14DACF9FB4C54A061983C6D9A0E06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B43E5" w:rsidRPr="009B43E5" w:rsidTr="00967329"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768849937"/>
            <w:placeholder>
              <w:docPart w:val="EF358457CABF456CB0B1320F2B2C1CE7"/>
            </w:placeholder>
            <w:showingPlcHdr/>
            <w:text/>
          </w:sdtPr>
          <w:sdtEndPr/>
          <w:sdtContent>
            <w:tc>
              <w:tcPr>
                <w:tcW w:w="227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370378431"/>
            <w:placeholder>
              <w:docPart w:val="EF358457CABF456CB0B1320F2B2C1CE7"/>
            </w:placeholder>
            <w:showingPlcHdr/>
            <w:text/>
          </w:sdtPr>
          <w:sdtEndPr/>
          <w:sdtContent>
            <w:tc>
              <w:tcPr>
                <w:tcW w:w="2965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77533372"/>
            <w:placeholder>
              <w:docPart w:val="EF358457CABF456CB0B1320F2B2C1CE7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545915073"/>
            <w:placeholder>
              <w:docPart w:val="EF358457CABF456CB0B1320F2B2C1CE7"/>
            </w:placeholder>
            <w:showingPlcHdr/>
            <w:text/>
          </w:sdtPr>
          <w:sdtEndPr/>
          <w:sdtContent>
            <w:tc>
              <w:tcPr>
                <w:tcW w:w="2551" w:type="dxa"/>
                <w:shd w:val="clear" w:color="auto" w:fill="EAF1DD"/>
              </w:tcPr>
              <w:p w:rsidR="009B43E5" w:rsidRPr="009B43E5" w:rsidRDefault="009B43E5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9B43E5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3D4183" w:rsidRPr="007C7637" w:rsidRDefault="003D4183" w:rsidP="003D41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</w:rPr>
      </w:pPr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b/>
          <w:color w:val="000000"/>
          <w:sz w:val="20"/>
          <w:szCs w:val="20"/>
        </w:rPr>
        <w:t>Detalle del grado de cumplimiento total (%) de las actividades ejecutadas:</w:t>
      </w:r>
      <w:r w:rsidRPr="003D4183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7163925"/>
          <w:placeholder>
            <w:docPart w:val="DefaultPlaceholder_-1854013440"/>
          </w:placeholder>
          <w:showingPlcHdr/>
          <w:text/>
        </w:sdtPr>
        <w:sdtEndPr/>
        <w:sdtContent>
          <w:r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b/>
          <w:color w:val="000000"/>
          <w:sz w:val="20"/>
          <w:szCs w:val="20"/>
        </w:rPr>
        <w:t>Justificación con respecto de las desviaciones en el cumplimiento de objetivos y actividades planificadas: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746694050"/>
          <w:placeholder>
            <w:docPart w:val="DefaultPlaceholder_-1854013440"/>
          </w:placeholder>
          <w:showingPlcHdr/>
          <w:text/>
        </w:sdtPr>
        <w:sdtEndPr/>
        <w:sdtContent>
          <w:r w:rsidRPr="003D4183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3D4183" w:rsidRPr="003D4183" w:rsidRDefault="003D4183" w:rsidP="003D41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0" w:hanging="2"/>
        <w:jc w:val="both"/>
        <w:rPr>
          <w:rFonts w:ascii="Arial" w:eastAsia="Bookman Old Style" w:hAnsi="Arial" w:cs="Arial"/>
          <w:b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Detalle de la evolución del bosque a partir del monitoreo en terreno de los indicadores del impacto de las actividades realizadas en el POA en el estado de conservación del mismo. </w:t>
      </w:r>
    </w:p>
    <w:p w:rsidR="003D4183" w:rsidRDefault="00404778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4680"/>
        </w:tabs>
        <w:ind w:left="0" w:hanging="2"/>
        <w:jc w:val="both"/>
        <w:rPr>
          <w:rFonts w:ascii="Arial" w:eastAsia="Bookman Old Style" w:hAnsi="Arial" w:cs="Arial"/>
          <w:b/>
          <w:color w:val="000000"/>
        </w:rPr>
      </w:pPr>
      <w:sdt>
        <w:sdtPr>
          <w:rPr>
            <w:rFonts w:ascii="Arial" w:eastAsia="Bookman Old Style" w:hAnsi="Arial" w:cs="Arial"/>
            <w:b/>
            <w:color w:val="000000"/>
          </w:rPr>
          <w:id w:val="-1164008664"/>
          <w:placeholder>
            <w:docPart w:val="DefaultPlaceholder_-1854013440"/>
          </w:placeholder>
          <w:showingPlcHdr/>
          <w:text/>
        </w:sdtPr>
        <w:sdtEndPr/>
        <w:sdtContent>
          <w:r w:rsidR="003D4183" w:rsidRPr="00A41CA1">
            <w:rPr>
              <w:rStyle w:val="Textodelmarcadordeposicin"/>
            </w:rPr>
            <w:t>Haga clic o pulse aquí para escribir texto.</w:t>
          </w:r>
        </w:sdtContent>
      </w:sdt>
      <w:r w:rsidR="003D4183">
        <w:rPr>
          <w:rFonts w:ascii="Arial" w:eastAsia="Bookman Old Style" w:hAnsi="Arial" w:cs="Arial"/>
          <w:b/>
          <w:color w:val="000000"/>
        </w:rPr>
        <w:tab/>
      </w:r>
    </w:p>
    <w:p w:rsidR="003D4183" w:rsidRPr="003D4183" w:rsidRDefault="003D4183" w:rsidP="003D41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4680"/>
        </w:tabs>
        <w:ind w:left="0" w:hanging="2"/>
        <w:jc w:val="both"/>
        <w:rPr>
          <w:rFonts w:ascii="Arial" w:eastAsia="Bookman Old Style" w:hAnsi="Arial" w:cs="Arial"/>
          <w:b/>
          <w:color w:val="000000"/>
        </w:rPr>
      </w:pPr>
    </w:p>
    <w:p w:rsidR="0047448C" w:rsidRPr="003D4183" w:rsidRDefault="003D4183" w:rsidP="00E7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spacing w:after="0" w:line="240" w:lineRule="auto"/>
        <w:ind w:left="0" w:hanging="2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r w:rsidRPr="003D4183">
        <w:rPr>
          <w:rFonts w:ascii="Arial" w:eastAsia="Bookman Old Style" w:hAnsi="Arial" w:cs="Arial"/>
          <w:color w:val="000000"/>
          <w:sz w:val="20"/>
          <w:szCs w:val="20"/>
        </w:rPr>
        <w:t>T</w:t>
      </w:r>
      <w:r w:rsidR="0047448C">
        <w:rPr>
          <w:rFonts w:ascii="Arial" w:eastAsia="Bookman Old Style" w:hAnsi="Arial" w:cs="Arial"/>
          <w:color w:val="000000"/>
          <w:sz w:val="20"/>
          <w:szCs w:val="20"/>
        </w:rPr>
        <w:t xml:space="preserve">abla con indicadores de estado: </w:t>
      </w:r>
      <w:r w:rsidR="00E77D1A">
        <w:rPr>
          <w:rFonts w:ascii="Arial" w:eastAsia="Bookman Old Style" w:hAnsi="Arial" w:cs="Arial"/>
          <w:i/>
          <w:color w:val="000000"/>
          <w:sz w:val="20"/>
          <w:szCs w:val="20"/>
        </w:rPr>
        <w:t>En caso de ser necesario a</w:t>
      </w:r>
      <w:r w:rsidR="0047448C" w:rsidRPr="0047448C">
        <w:rPr>
          <w:rFonts w:ascii="Arial" w:eastAsia="Bookman Old Style" w:hAnsi="Arial" w:cs="Arial"/>
          <w:i/>
          <w:color w:val="000000"/>
          <w:sz w:val="20"/>
          <w:szCs w:val="20"/>
        </w:rPr>
        <w:t>djuntar</w:t>
      </w:r>
      <w:r w:rsidR="0047448C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 </w:t>
      </w:r>
      <w:r w:rsidR="00E77D1A">
        <w:rPr>
          <w:rFonts w:ascii="Arial" w:eastAsia="Bookman Old Style" w:hAnsi="Arial" w:cs="Arial"/>
          <w:i/>
          <w:color w:val="000000"/>
          <w:sz w:val="20"/>
          <w:szCs w:val="20"/>
        </w:rPr>
        <w:t>en e-trámite</w:t>
      </w:r>
      <w:r w:rsidR="0047448C" w:rsidRPr="0047448C">
        <w:rPr>
          <w:rFonts w:ascii="Arial" w:eastAsia="Bookman Old Style" w:hAnsi="Arial" w:cs="Arial"/>
          <w:i/>
          <w:color w:val="000000"/>
          <w:sz w:val="20"/>
          <w:szCs w:val="20"/>
        </w:rPr>
        <w:t xml:space="preserve">.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260"/>
        <w:gridCol w:w="1080"/>
        <w:gridCol w:w="1080"/>
        <w:gridCol w:w="3427"/>
        <w:gridCol w:w="2126"/>
      </w:tblGrid>
      <w:tr w:rsidR="003D4183" w:rsidRPr="003D4183" w:rsidTr="003D4183">
        <w:tc>
          <w:tcPr>
            <w:tcW w:w="1795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1260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Valor inicial</w:t>
            </w:r>
          </w:p>
        </w:tc>
        <w:tc>
          <w:tcPr>
            <w:tcW w:w="1080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Valor año 1</w:t>
            </w:r>
          </w:p>
        </w:tc>
        <w:tc>
          <w:tcPr>
            <w:tcW w:w="1080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Umbral o meta</w:t>
            </w:r>
          </w:p>
        </w:tc>
        <w:tc>
          <w:tcPr>
            <w:tcW w:w="3427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Progreso</w:t>
            </w:r>
          </w:p>
        </w:tc>
        <w:tc>
          <w:tcPr>
            <w:tcW w:w="2126" w:type="dxa"/>
            <w:shd w:val="clear" w:color="auto" w:fill="9BBB59"/>
          </w:tcPr>
          <w:p w:rsidR="003D4183" w:rsidRPr="003D4183" w:rsidRDefault="003D4183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color w:val="FFFFFF"/>
                <w:sz w:val="20"/>
                <w:szCs w:val="20"/>
              </w:rPr>
            </w:pPr>
            <w:r w:rsidRPr="003D4183">
              <w:rPr>
                <w:rFonts w:ascii="Arial" w:eastAsia="Bookman Old Style" w:hAnsi="Arial" w:cs="Arial"/>
                <w:b/>
                <w:color w:val="FFFFFF"/>
                <w:sz w:val="20"/>
                <w:szCs w:val="20"/>
              </w:rPr>
              <w:t>Acción</w:t>
            </w:r>
          </w:p>
        </w:tc>
      </w:tr>
      <w:tr w:rsidR="003D4183" w:rsidRPr="007C7637" w:rsidTr="003D4183">
        <w:trPr>
          <w:trHeight w:val="593"/>
        </w:trPr>
        <w:tc>
          <w:tcPr>
            <w:tcW w:w="1795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 xml:space="preserve">Ej: 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Cobertura de las especies arbóreas</w:t>
            </w:r>
          </w:p>
        </w:tc>
        <w:tc>
          <w:tcPr>
            <w:tcW w:w="1260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80 m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 xml:space="preserve"> de área basal/ha</w:t>
            </w:r>
          </w:p>
        </w:tc>
        <w:tc>
          <w:tcPr>
            <w:tcW w:w="1080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35m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Ej: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25m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27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 xml:space="preserve">Ej: 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Positivo, se mantiene la cobertura de área basal dentro de los umbrales adecuados</w:t>
            </w:r>
          </w:p>
        </w:tc>
        <w:tc>
          <w:tcPr>
            <w:tcW w:w="2126" w:type="dxa"/>
            <w:shd w:val="clear" w:color="auto" w:fill="EAF1DD"/>
          </w:tcPr>
          <w:p w:rsidR="003D4183" w:rsidRPr="003D4183" w:rsidRDefault="00E77D1A" w:rsidP="00C8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 xml:space="preserve">Ej: </w:t>
            </w:r>
            <w:r w:rsidR="003D4183" w:rsidRPr="003D4183">
              <w:rPr>
                <w:rFonts w:ascii="Arial" w:eastAsia="Bookman Old Style" w:hAnsi="Arial" w:cs="Arial"/>
                <w:i/>
                <w:color w:val="000000"/>
                <w:sz w:val="18"/>
                <w:szCs w:val="18"/>
              </w:rPr>
              <w:t>Seguimiento mediante parcelas de muestreo</w:t>
            </w:r>
          </w:p>
        </w:tc>
      </w:tr>
      <w:tr w:rsidR="003D4183" w:rsidRPr="007C7637" w:rsidTr="003D4183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7058388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671247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469039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735552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1934978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62216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D4183" w:rsidRPr="00E77D1A" w:rsidRDefault="00E77D1A" w:rsidP="00C869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037693101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538351990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74248419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263835896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982276396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190646298"/>
            <w:placeholder>
              <w:docPart w:val="7BDB879A81F24570941A69921331B18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89684393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264807428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69247201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64409445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10395210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536237787"/>
            <w:placeholder>
              <w:docPart w:val="13C0FC46BBC6421BA1ACD4A381555631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798801779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91151010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508870456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597372673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015751084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623667045"/>
            <w:placeholder>
              <w:docPart w:val="660129723CDA47DFBD1AD964DF8FC13A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21910185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492339285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802507631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894014727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867284817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483659219"/>
            <w:placeholder>
              <w:docPart w:val="BACAF135F18F47DAB5ADB12C69C55054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684095596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743769055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150594415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429506626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675957866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892189039"/>
            <w:placeholder>
              <w:docPart w:val="C8D5606D05EB490DB55891DCC8937EB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061989181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312551776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427948453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190366216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954448229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307311156"/>
            <w:placeholder>
              <w:docPart w:val="1FCDFCE5FFDC45D78EA84EAD7333E640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4872168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461341311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172866195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872110566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024506626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77008896"/>
            <w:placeholder>
              <w:docPart w:val="C92FAAEC92614AF7B6DC07657E2904F9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293368889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413999872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976187347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247228860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233523104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79936035"/>
            <w:placeholder>
              <w:docPart w:val="EB514C7FE694412496B1EB29377BB9B4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7D1A" w:rsidRPr="00E77D1A" w:rsidTr="00967329">
        <w:trPr>
          <w:trHeight w:val="590"/>
        </w:trPr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1237469864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165521270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682398688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551582454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-413397537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3427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eastAsia="Bookman Old Style" w:hAnsi="Arial" w:cs="Arial"/>
              <w:i/>
              <w:color w:val="000000"/>
              <w:sz w:val="16"/>
              <w:szCs w:val="16"/>
            </w:rPr>
            <w:id w:val="1582411690"/>
            <w:placeholder>
              <w:docPart w:val="030BCA30C7734759801737D6CD300403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E77D1A" w:rsidRPr="00E77D1A" w:rsidRDefault="00E77D1A" w:rsidP="0096732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jc w:val="center"/>
                  <w:rPr>
                    <w:rFonts w:ascii="Arial" w:eastAsia="Bookman Old Style" w:hAnsi="Arial" w:cs="Arial"/>
                    <w:i/>
                    <w:color w:val="000000"/>
                    <w:sz w:val="16"/>
                    <w:szCs w:val="16"/>
                  </w:rPr>
                </w:pPr>
                <w:r w:rsidRPr="00E77D1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864299" w:rsidRDefault="00404778">
      <w:pPr>
        <w:ind w:left="0" w:hanging="2"/>
      </w:pPr>
    </w:p>
    <w:p w:rsidR="00D24D49" w:rsidRDefault="00D24D49">
      <w:pPr>
        <w:ind w:left="0" w:hanging="2"/>
      </w:pPr>
    </w:p>
    <w:p w:rsidR="009564B1" w:rsidRPr="009564B1" w:rsidRDefault="009564B1" w:rsidP="0095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0" w:hanging="2"/>
        <w:rPr>
          <w:rFonts w:ascii="Arial" w:hAnsi="Arial" w:cs="Arial"/>
          <w:b/>
          <w:sz w:val="20"/>
          <w:szCs w:val="20"/>
        </w:rPr>
      </w:pPr>
      <w:r w:rsidRPr="009564B1">
        <w:rPr>
          <w:rFonts w:ascii="Arial" w:hAnsi="Arial" w:cs="Arial"/>
          <w:b/>
          <w:sz w:val="20"/>
          <w:szCs w:val="20"/>
        </w:rPr>
        <w:t>OTRAS OBSERVACIONES</w:t>
      </w:r>
    </w:p>
    <w:sdt>
      <w:sdtPr>
        <w:rPr>
          <w:rFonts w:ascii="Arial" w:hAnsi="Arial" w:cs="Arial"/>
          <w:sz w:val="20"/>
          <w:szCs w:val="20"/>
        </w:rPr>
        <w:id w:val="1096669243"/>
        <w:placeholder>
          <w:docPart w:val="DefaultPlaceholder_-1854013440"/>
        </w:placeholder>
        <w:showingPlcHdr/>
        <w:text/>
      </w:sdtPr>
      <w:sdtEndPr/>
      <w:sdtContent>
        <w:p w:rsidR="009564B1" w:rsidRPr="009564B1" w:rsidRDefault="009564B1" w:rsidP="009564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0" w:hanging="2"/>
            <w:rPr>
              <w:rFonts w:ascii="Arial" w:hAnsi="Arial" w:cs="Arial"/>
              <w:sz w:val="20"/>
              <w:szCs w:val="20"/>
            </w:rPr>
          </w:pPr>
          <w:r w:rsidRPr="00A41CA1">
            <w:rPr>
              <w:rStyle w:val="Textodelmarcadordeposicin"/>
            </w:rPr>
            <w:t>Haga clic o pulse aquí para escribir texto.</w:t>
          </w:r>
        </w:p>
      </w:sdtContent>
    </w:sdt>
    <w:p w:rsidR="009564B1" w:rsidRDefault="009564B1">
      <w:pPr>
        <w:ind w:left="0" w:hanging="2"/>
      </w:pPr>
    </w:p>
    <w:p w:rsidR="00D24D49" w:rsidRPr="00211E0B" w:rsidRDefault="00D24D49" w:rsidP="00D24D49">
      <w:pPr>
        <w:pStyle w:val="Normal1"/>
        <w:ind w:hanging="2"/>
        <w:rPr>
          <w:rFonts w:ascii="Arial" w:hAnsi="Arial" w:cs="Arial"/>
          <w:b/>
          <w:sz w:val="20"/>
          <w:szCs w:val="20"/>
        </w:rPr>
      </w:pPr>
      <w:r w:rsidRPr="00211E0B">
        <w:rPr>
          <w:rFonts w:ascii="Arial" w:hAnsi="Arial" w:cs="Arial"/>
          <w:b/>
          <w:sz w:val="20"/>
          <w:szCs w:val="20"/>
        </w:rPr>
        <w:t>FIRMA DEL PROFESIONAL:</w:t>
      </w:r>
    </w:p>
    <w:p w:rsidR="00D24D49" w:rsidRPr="00211E0B" w:rsidRDefault="00D24D49" w:rsidP="00D24D49">
      <w:pPr>
        <w:pStyle w:val="Normal1"/>
        <w:ind w:hanging="2"/>
        <w:rPr>
          <w:rFonts w:ascii="Arial" w:hAnsi="Arial" w:cs="Arial"/>
          <w:b/>
          <w:sz w:val="20"/>
          <w:szCs w:val="20"/>
        </w:rPr>
      </w:pPr>
    </w:p>
    <w:p w:rsidR="00D24D49" w:rsidRPr="00211E0B" w:rsidRDefault="00D24D49" w:rsidP="00D24D49">
      <w:pPr>
        <w:pStyle w:val="Normal1"/>
        <w:ind w:hanging="2"/>
        <w:rPr>
          <w:rFonts w:ascii="Arial" w:hAnsi="Arial" w:cs="Arial"/>
          <w:b/>
          <w:sz w:val="20"/>
          <w:szCs w:val="20"/>
        </w:rPr>
      </w:pPr>
      <w:r w:rsidRPr="00211E0B">
        <w:rPr>
          <w:rFonts w:ascii="Arial" w:hAnsi="Arial" w:cs="Arial"/>
          <w:b/>
          <w:sz w:val="20"/>
          <w:szCs w:val="20"/>
        </w:rPr>
        <w:t>FIRMA DEL SOLICITANTE:</w:t>
      </w:r>
    </w:p>
    <w:p w:rsidR="00D24D49" w:rsidRDefault="00D24D49">
      <w:pPr>
        <w:ind w:left="0" w:hanging="2"/>
      </w:pPr>
    </w:p>
    <w:sectPr w:rsidR="00D24D49" w:rsidSect="00CB5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567" w:bottom="1276" w:left="56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78" w:rsidRDefault="00404778" w:rsidP="003D418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4778" w:rsidRDefault="00404778" w:rsidP="003D418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725806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35095974"/>
          <w:docPartObj>
            <w:docPartGallery w:val="Page Numbers (Top of Page)"/>
            <w:docPartUnique/>
          </w:docPartObj>
        </w:sdtPr>
        <w:sdtContent>
          <w:p w:rsidR="00CB5D5D" w:rsidRPr="00A72EE1" w:rsidRDefault="00CB5D5D" w:rsidP="00CB5D5D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043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A72EE1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CB5D5D" w:rsidRPr="00A72EE1" w:rsidRDefault="00CB5D5D" w:rsidP="00CB5D5D">
    <w:pPr>
      <w:pStyle w:val="Piedepgina"/>
      <w:tabs>
        <w:tab w:val="left" w:pos="195"/>
      </w:tabs>
      <w:rPr>
        <w:bCs/>
        <w:sz w:val="16"/>
        <w:szCs w:val="16"/>
      </w:rPr>
    </w:pP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</w:t>
    </w:r>
    <w:r>
      <w:rPr>
        <w:bCs/>
        <w:sz w:val="16"/>
        <w:szCs w:val="16"/>
      </w:rPr>
      <w:t xml:space="preserve"> </w:t>
    </w:r>
  </w:p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78" w:rsidRDefault="00404778" w:rsidP="003D418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4778" w:rsidRDefault="00404778" w:rsidP="003D418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3" w:rsidRDefault="00CB5D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A030B31" wp14:editId="61D144B8">
          <wp:simplePos x="0" y="0"/>
          <wp:positionH relativeFrom="page">
            <wp:posOffset>7620</wp:posOffset>
          </wp:positionH>
          <wp:positionV relativeFrom="paragraph">
            <wp:posOffset>-286385</wp:posOffset>
          </wp:positionV>
          <wp:extent cx="7524750" cy="682625"/>
          <wp:effectExtent l="0" t="0" r="0" b="3175"/>
          <wp:wrapNone/>
          <wp:docPr id="24" name="Imagen 24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C3" w:rsidRDefault="004047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F7"/>
    <w:multiLevelType w:val="multilevel"/>
    <w:tmpl w:val="92F438C6"/>
    <w:lvl w:ilvl="0">
      <w:start w:val="1"/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pRgwBeTjAY5jkTMtg1kwAsHwRmfsjb1yonTKVlLngbT0D6RuYdiNMfuasf6WeVrRjvXzVt1aG9Ej/o5R0zo5Q==" w:salt="0NWVCFW5LECBvUy4KKUIg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3"/>
    <w:rsid w:val="0010796A"/>
    <w:rsid w:val="001F14E1"/>
    <w:rsid w:val="001F60E5"/>
    <w:rsid w:val="002D734A"/>
    <w:rsid w:val="003D4183"/>
    <w:rsid w:val="00404778"/>
    <w:rsid w:val="0047448C"/>
    <w:rsid w:val="004B4856"/>
    <w:rsid w:val="00543824"/>
    <w:rsid w:val="005643C2"/>
    <w:rsid w:val="005D5E10"/>
    <w:rsid w:val="005D6FDC"/>
    <w:rsid w:val="00611904"/>
    <w:rsid w:val="00627BD8"/>
    <w:rsid w:val="006729C0"/>
    <w:rsid w:val="00766B98"/>
    <w:rsid w:val="009564B1"/>
    <w:rsid w:val="009B43E5"/>
    <w:rsid w:val="00A17A72"/>
    <w:rsid w:val="00BA4E97"/>
    <w:rsid w:val="00CB5D5D"/>
    <w:rsid w:val="00D24D49"/>
    <w:rsid w:val="00DB09C5"/>
    <w:rsid w:val="00E245C5"/>
    <w:rsid w:val="00E702D1"/>
    <w:rsid w:val="00E77D1A"/>
    <w:rsid w:val="00F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3B6BBD-B37B-4222-A106-3BEC23F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18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183"/>
    <w:rPr>
      <w:color w:val="808080"/>
    </w:rPr>
  </w:style>
  <w:style w:type="paragraph" w:styleId="Prrafodelista">
    <w:name w:val="List Paragraph"/>
    <w:basedOn w:val="Normal"/>
    <w:uiPriority w:val="34"/>
    <w:qFormat/>
    <w:rsid w:val="009B43E5"/>
    <w:pPr>
      <w:ind w:left="720"/>
      <w:contextualSpacing/>
    </w:pPr>
  </w:style>
  <w:style w:type="paragraph" w:customStyle="1" w:styleId="Normal1">
    <w:name w:val="Normal1"/>
    <w:rsid w:val="00D24D49"/>
    <w:pPr>
      <w:ind w:hanging="1"/>
    </w:pPr>
    <w:rPr>
      <w:rFonts w:ascii="Calibri" w:eastAsia="Calibri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B5D5D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D5D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678-FADA-49CC-A059-86DB1EE9C537}"/>
      </w:docPartPr>
      <w:docPartBody>
        <w:p w:rsidR="00AD701E" w:rsidRDefault="003016A3"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5BB7D42E9444A286EA4410F7A4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ACEF-F459-4394-BBCC-70719AB3EE85}"/>
      </w:docPartPr>
      <w:docPartBody>
        <w:p w:rsidR="00545C36" w:rsidRDefault="00D73184" w:rsidP="00D73184">
          <w:pPr>
            <w:pStyle w:val="B55BB7D42E9444A286EA4410F7A40FB1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B87E0CFFF4E358FA36F22574E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55AE-3F19-4613-8ACF-36104453DF92}"/>
      </w:docPartPr>
      <w:docPartBody>
        <w:p w:rsidR="00545C36" w:rsidRDefault="00D73184" w:rsidP="00D73184">
          <w:pPr>
            <w:pStyle w:val="776B87E0CFFF4E358FA36F22574E2A69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4C9726331A47849159171DAD4C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69C8-27AF-49D9-86D5-432763D39B66}"/>
      </w:docPartPr>
      <w:docPartBody>
        <w:p w:rsidR="00545C36" w:rsidRDefault="00D73184" w:rsidP="00D73184">
          <w:pPr>
            <w:pStyle w:val="864C9726331A47849159171DAD4C5B9A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311D2B887245C394067CEBAA2C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F0AA-9A60-452D-B141-4CE09BFB3280}"/>
      </w:docPartPr>
      <w:docPartBody>
        <w:p w:rsidR="00545C36" w:rsidRDefault="00D73184" w:rsidP="00D73184">
          <w:pPr>
            <w:pStyle w:val="81311D2B887245C394067CEBAA2CB317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5F84ACAD124D71AD3E0CEC9AB5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BF4D-EC50-4A72-BCD1-20E6A2745F1D}"/>
      </w:docPartPr>
      <w:docPartBody>
        <w:p w:rsidR="00545C36" w:rsidRDefault="00D73184" w:rsidP="00D73184">
          <w:pPr>
            <w:pStyle w:val="B55F84ACAD124D71AD3E0CEC9AB5C1A0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5829CAF2B4E3589B18515F941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AAF6-2FF6-483D-A864-EFDB8D27E33C}"/>
      </w:docPartPr>
      <w:docPartBody>
        <w:p w:rsidR="00545C36" w:rsidRDefault="00D73184" w:rsidP="00D73184">
          <w:pPr>
            <w:pStyle w:val="2605829CAF2B4E3589B18515F9418A77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2A1CCAC1BA4D0D821DFAD678B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915E-A14E-416D-9EE6-EEEC8532AD0F}"/>
      </w:docPartPr>
      <w:docPartBody>
        <w:p w:rsidR="00545C36" w:rsidRDefault="00D73184" w:rsidP="00D73184">
          <w:pPr>
            <w:pStyle w:val="8D2A1CCAC1BA4D0D821DFAD678BC7AA5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14DACF9FB4C54A061983C6D9A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A8F6D-F0CA-44D5-A7F5-3F8B48BDA4A1}"/>
      </w:docPartPr>
      <w:docPartBody>
        <w:p w:rsidR="00545C36" w:rsidRDefault="00D73184" w:rsidP="00D73184">
          <w:pPr>
            <w:pStyle w:val="77D14DACF9FB4C54A061983C6D9A0E06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358457CABF456CB0B1320F2B2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EAB2-B37D-4063-9225-182F1B627135}"/>
      </w:docPartPr>
      <w:docPartBody>
        <w:p w:rsidR="00545C36" w:rsidRDefault="00D73184" w:rsidP="00D73184">
          <w:pPr>
            <w:pStyle w:val="EF358457CABF456CB0B1320F2B2C1CE7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DB879A81F24570941A69921331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4D58-4F20-4748-B512-DBF8CC1FAB8F}"/>
      </w:docPartPr>
      <w:docPartBody>
        <w:p w:rsidR="00545C36" w:rsidRDefault="00D73184" w:rsidP="00D73184">
          <w:pPr>
            <w:pStyle w:val="7BDB879A81F24570941A69921331B182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C0FC46BBC6421BA1ACD4A38155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DBDC-B7D2-48D0-B172-53BE224B5424}"/>
      </w:docPartPr>
      <w:docPartBody>
        <w:p w:rsidR="00545C36" w:rsidRDefault="00D73184" w:rsidP="00D73184">
          <w:pPr>
            <w:pStyle w:val="13C0FC46BBC6421BA1ACD4A381555631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0129723CDA47DFBD1AD964DF8F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549E-E9AD-4B34-BA99-159F4B70D5FC}"/>
      </w:docPartPr>
      <w:docPartBody>
        <w:p w:rsidR="00545C36" w:rsidRDefault="00D73184" w:rsidP="00D73184">
          <w:pPr>
            <w:pStyle w:val="660129723CDA47DFBD1AD964DF8FC13A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CAF135F18F47DAB5ADB12C69C5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534C-8670-4996-B700-5FEEA815FB38}"/>
      </w:docPartPr>
      <w:docPartBody>
        <w:p w:rsidR="00545C36" w:rsidRDefault="00D73184" w:rsidP="00D73184">
          <w:pPr>
            <w:pStyle w:val="BACAF135F18F47DAB5ADB12C69C55054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D5606D05EB490DB55891DCC893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61C7-5CFD-48C5-BA23-9333FCAF5058}"/>
      </w:docPartPr>
      <w:docPartBody>
        <w:p w:rsidR="00545C36" w:rsidRDefault="00D73184" w:rsidP="00D73184">
          <w:pPr>
            <w:pStyle w:val="C8D5606D05EB490DB55891DCC8937EB8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CDFCE5FFDC45D78EA84EAD73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BAB9-F3D0-462E-8D67-3C3EFAE0D783}"/>
      </w:docPartPr>
      <w:docPartBody>
        <w:p w:rsidR="00545C36" w:rsidRDefault="00D73184" w:rsidP="00D73184">
          <w:pPr>
            <w:pStyle w:val="1FCDFCE5FFDC45D78EA84EAD7333E640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2FAAEC92614AF7B6DC07657E2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24B8-267E-457B-A3C9-7032E1C68461}"/>
      </w:docPartPr>
      <w:docPartBody>
        <w:p w:rsidR="00545C36" w:rsidRDefault="00D73184" w:rsidP="00D73184">
          <w:pPr>
            <w:pStyle w:val="C92FAAEC92614AF7B6DC07657E2904F9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514C7FE694412496B1EB29377B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758D-E1B4-4514-BE06-E47171987EBF}"/>
      </w:docPartPr>
      <w:docPartBody>
        <w:p w:rsidR="00545C36" w:rsidRDefault="00D73184" w:rsidP="00D73184">
          <w:pPr>
            <w:pStyle w:val="EB514C7FE694412496B1EB29377BB9B4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0BCA30C7734759801737D6CD30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1A08-D1FA-4562-B404-E91F64B7704A}"/>
      </w:docPartPr>
      <w:docPartBody>
        <w:p w:rsidR="00545C36" w:rsidRDefault="00D73184" w:rsidP="00D73184">
          <w:pPr>
            <w:pStyle w:val="030BCA30C7734759801737D6CD300403"/>
          </w:pPr>
          <w:r w:rsidRPr="00A41CA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A3"/>
    <w:rsid w:val="003016A3"/>
    <w:rsid w:val="003C7E7E"/>
    <w:rsid w:val="005427F1"/>
    <w:rsid w:val="00545C36"/>
    <w:rsid w:val="006A3262"/>
    <w:rsid w:val="008C3266"/>
    <w:rsid w:val="00AD701E"/>
    <w:rsid w:val="00B11256"/>
    <w:rsid w:val="00B502A8"/>
    <w:rsid w:val="00CC065D"/>
    <w:rsid w:val="00D572A9"/>
    <w:rsid w:val="00D73184"/>
    <w:rsid w:val="00D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3184"/>
    <w:rPr>
      <w:color w:val="808080"/>
    </w:rPr>
  </w:style>
  <w:style w:type="paragraph" w:customStyle="1" w:styleId="CD26A4F24A854140AF7175B927084DAF">
    <w:name w:val="CD26A4F24A854140AF7175B927084DAF"/>
    <w:rsid w:val="003016A3"/>
  </w:style>
  <w:style w:type="paragraph" w:customStyle="1" w:styleId="C4A5FDA3976243A4BDCC283E23E62D86">
    <w:name w:val="C4A5FDA3976243A4BDCC283E23E62D86"/>
    <w:rsid w:val="003016A3"/>
  </w:style>
  <w:style w:type="paragraph" w:customStyle="1" w:styleId="B55BB7D42E9444A286EA4410F7A40FB1">
    <w:name w:val="B55BB7D42E9444A286EA4410F7A40FB1"/>
    <w:rsid w:val="00D73184"/>
  </w:style>
  <w:style w:type="paragraph" w:customStyle="1" w:styleId="776B87E0CFFF4E358FA36F22574E2A69">
    <w:name w:val="776B87E0CFFF4E358FA36F22574E2A69"/>
    <w:rsid w:val="00D73184"/>
  </w:style>
  <w:style w:type="paragraph" w:customStyle="1" w:styleId="864C9726331A47849159171DAD4C5B9A">
    <w:name w:val="864C9726331A47849159171DAD4C5B9A"/>
    <w:rsid w:val="00D73184"/>
  </w:style>
  <w:style w:type="paragraph" w:customStyle="1" w:styleId="81311D2B887245C394067CEBAA2CB317">
    <w:name w:val="81311D2B887245C394067CEBAA2CB317"/>
    <w:rsid w:val="00D73184"/>
  </w:style>
  <w:style w:type="paragraph" w:customStyle="1" w:styleId="B55F84ACAD124D71AD3E0CEC9AB5C1A0">
    <w:name w:val="B55F84ACAD124D71AD3E0CEC9AB5C1A0"/>
    <w:rsid w:val="00D73184"/>
  </w:style>
  <w:style w:type="paragraph" w:customStyle="1" w:styleId="2605829CAF2B4E3589B18515F9418A77">
    <w:name w:val="2605829CAF2B4E3589B18515F9418A77"/>
    <w:rsid w:val="00D73184"/>
  </w:style>
  <w:style w:type="paragraph" w:customStyle="1" w:styleId="DF04C511A9A441B19A0CF3E199240945">
    <w:name w:val="DF04C511A9A441B19A0CF3E199240945"/>
    <w:rsid w:val="00D73184"/>
  </w:style>
  <w:style w:type="paragraph" w:customStyle="1" w:styleId="8D2A1CCAC1BA4D0D821DFAD678BC7AA5">
    <w:name w:val="8D2A1CCAC1BA4D0D821DFAD678BC7AA5"/>
    <w:rsid w:val="00D73184"/>
  </w:style>
  <w:style w:type="paragraph" w:customStyle="1" w:styleId="77D14DACF9FB4C54A061983C6D9A0E06">
    <w:name w:val="77D14DACF9FB4C54A061983C6D9A0E06"/>
    <w:rsid w:val="00D73184"/>
  </w:style>
  <w:style w:type="paragraph" w:customStyle="1" w:styleId="EF358457CABF456CB0B1320F2B2C1CE7">
    <w:name w:val="EF358457CABF456CB0B1320F2B2C1CE7"/>
    <w:rsid w:val="00D73184"/>
  </w:style>
  <w:style w:type="paragraph" w:customStyle="1" w:styleId="7BDB879A81F24570941A69921331B182">
    <w:name w:val="7BDB879A81F24570941A69921331B182"/>
    <w:rsid w:val="00D73184"/>
  </w:style>
  <w:style w:type="paragraph" w:customStyle="1" w:styleId="13C0FC46BBC6421BA1ACD4A381555631">
    <w:name w:val="13C0FC46BBC6421BA1ACD4A381555631"/>
    <w:rsid w:val="00D73184"/>
  </w:style>
  <w:style w:type="paragraph" w:customStyle="1" w:styleId="660129723CDA47DFBD1AD964DF8FC13A">
    <w:name w:val="660129723CDA47DFBD1AD964DF8FC13A"/>
    <w:rsid w:val="00D73184"/>
  </w:style>
  <w:style w:type="paragraph" w:customStyle="1" w:styleId="BACAF135F18F47DAB5ADB12C69C55054">
    <w:name w:val="BACAF135F18F47DAB5ADB12C69C55054"/>
    <w:rsid w:val="00D73184"/>
  </w:style>
  <w:style w:type="paragraph" w:customStyle="1" w:styleId="C8D5606D05EB490DB55891DCC8937EB8">
    <w:name w:val="C8D5606D05EB490DB55891DCC8937EB8"/>
    <w:rsid w:val="00D73184"/>
  </w:style>
  <w:style w:type="paragraph" w:customStyle="1" w:styleId="1FCDFCE5FFDC45D78EA84EAD7333E640">
    <w:name w:val="1FCDFCE5FFDC45D78EA84EAD7333E640"/>
    <w:rsid w:val="00D73184"/>
  </w:style>
  <w:style w:type="paragraph" w:customStyle="1" w:styleId="C92FAAEC92614AF7B6DC07657E2904F9">
    <w:name w:val="C92FAAEC92614AF7B6DC07657E2904F9"/>
    <w:rsid w:val="00D73184"/>
  </w:style>
  <w:style w:type="paragraph" w:customStyle="1" w:styleId="EB514C7FE694412496B1EB29377BB9B4">
    <w:name w:val="EB514C7FE694412496B1EB29377BB9B4"/>
    <w:rsid w:val="00D73184"/>
  </w:style>
  <w:style w:type="paragraph" w:customStyle="1" w:styleId="030BCA30C7734759801737D6CD300403">
    <w:name w:val="030BCA30C7734759801737D6CD300403"/>
    <w:rsid w:val="00D73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facu</cp:lastModifiedBy>
  <cp:revision>18</cp:revision>
  <dcterms:created xsi:type="dcterms:W3CDTF">2020-09-29T03:13:00Z</dcterms:created>
  <dcterms:modified xsi:type="dcterms:W3CDTF">2020-10-22T14:29:00Z</dcterms:modified>
</cp:coreProperties>
</file>